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C" w:rsidRDefault="005B502C" w:rsidP="005B502C">
      <w:pPr>
        <w:pStyle w:val="ConsPlusNormal"/>
        <w:jc w:val="center"/>
      </w:pPr>
      <w:r>
        <w:t>ЦЕЛЕВЫЕ ЗНАЧЕНИЯ</w:t>
      </w:r>
    </w:p>
    <w:p w:rsidR="005B502C" w:rsidRDefault="005B502C" w:rsidP="005B502C">
      <w:pPr>
        <w:pStyle w:val="ConsPlusNormal"/>
        <w:jc w:val="center"/>
      </w:pPr>
      <w:r>
        <w:t>критериев доступности и качества медицинской помощи,</w:t>
      </w:r>
    </w:p>
    <w:p w:rsidR="005B502C" w:rsidRDefault="005B502C" w:rsidP="005B502C">
      <w:pPr>
        <w:pStyle w:val="ConsPlusNormal"/>
        <w:jc w:val="center"/>
      </w:pPr>
      <w:r>
        <w:t>оказываемой в рамках территориальной программы</w:t>
      </w:r>
    </w:p>
    <w:p w:rsidR="005B502C" w:rsidRDefault="005B502C" w:rsidP="005B50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999"/>
        <w:gridCol w:w="1054"/>
        <w:gridCol w:w="1054"/>
        <w:gridCol w:w="1054"/>
      </w:tblGrid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Целевое значение критерия в 2018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Целевое значение критерия в 2019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Целевое значение критерия в 2020 году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68,0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68,0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68,0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655,0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646,0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24,0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100 тыс. человек, родившихся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9,6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1000 человек, родившихся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5,0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4,6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7,6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4,4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Смертность детей в возрасте 0-4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141,0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10,4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69,4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9,5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со </w:t>
            </w:r>
            <w:r>
              <w:lastRenderedPageBreak/>
              <w:t>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53,7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впервые выявленных случаев </w:t>
            </w:r>
            <w:proofErr w:type="spellStart"/>
            <w:r>
              <w:t>фиброзно-кавертозного</w:t>
            </w:r>
            <w:proofErr w:type="spellEnd"/>
            <w:r>
              <w:t xml:space="preserve"> туберкулеза в общем количестве выявленных случаев туберкулеза 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0,27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55,8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65,0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15,0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55,0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15,0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 острыми цереброваскулярными </w:t>
            </w:r>
            <w:r>
              <w:lastRenderedPageBreak/>
              <w:t xml:space="preserve">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50,0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5,5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600,0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36,7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42,7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17,9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76,7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84,2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53,8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6,6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2,4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охвата профилактическими медицинскими осмотрами детей: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95,0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4,6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300,0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3,5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14,3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22,4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41,3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 в стационарных условиях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35,4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Обеспеченность населения врачами: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39,0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45,5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18,6</w:t>
            </w:r>
          </w:p>
        </w:tc>
      </w:tr>
      <w:tr w:rsidR="005B502C" w:rsidTr="003B35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13,5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13,1</w:t>
            </w:r>
          </w:p>
        </w:tc>
      </w:tr>
      <w:tr w:rsidR="005B502C" w:rsidTr="003B35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14,7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9,3</w:t>
            </w:r>
          </w:p>
        </w:tc>
      </w:tr>
      <w:tr w:rsidR="005B502C" w:rsidTr="003B35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C" w:rsidRDefault="005B502C" w:rsidP="003B35F8">
            <w:pPr>
              <w:pStyle w:val="ConsPlusNormal"/>
              <w:jc w:val="center"/>
            </w:pPr>
            <w:r>
              <w:t>40,0</w:t>
            </w:r>
          </w:p>
        </w:tc>
      </w:tr>
    </w:tbl>
    <w:p w:rsidR="008377E0" w:rsidRDefault="008377E0"/>
    <w:sectPr w:rsidR="008377E0" w:rsidSect="0083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2C"/>
    <w:rsid w:val="005B502C"/>
    <w:rsid w:val="008377E0"/>
    <w:rsid w:val="009A3593"/>
    <w:rsid w:val="00D0326C"/>
    <w:rsid w:val="00F6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Company>155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permgp11</dc:creator>
  <cp:lastModifiedBy>note4</cp:lastModifiedBy>
  <cp:revision>2</cp:revision>
  <dcterms:created xsi:type="dcterms:W3CDTF">2019-08-01T06:49:00Z</dcterms:created>
  <dcterms:modified xsi:type="dcterms:W3CDTF">2019-08-01T06:49:00Z</dcterms:modified>
</cp:coreProperties>
</file>