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37" w:rsidRPr="006A2537" w:rsidRDefault="006A2537" w:rsidP="006A253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6A2537">
        <w:rPr>
          <w:rStyle w:val="s1"/>
          <w:b/>
          <w:bCs/>
          <w:color w:val="000000"/>
          <w:sz w:val="20"/>
          <w:szCs w:val="20"/>
        </w:rPr>
        <w:t xml:space="preserve">Инструкция по антитеррористической безопасности </w:t>
      </w:r>
      <w:r>
        <w:rPr>
          <w:rStyle w:val="s1"/>
          <w:b/>
          <w:bCs/>
          <w:color w:val="000000"/>
          <w:sz w:val="20"/>
          <w:szCs w:val="20"/>
        </w:rPr>
        <w:t>в ООО «МЦ «Диомид»</w:t>
      </w:r>
    </w:p>
    <w:p w:rsidR="006A2537" w:rsidRPr="006A2537" w:rsidRDefault="006A2537" w:rsidP="006A253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6A2537">
        <w:rPr>
          <w:color w:val="000000"/>
          <w:sz w:val="20"/>
          <w:szCs w:val="20"/>
        </w:rPr>
        <w:t xml:space="preserve">Настоящая инструкция определяет состав мер и правил, исполнение которых персоналом и </w:t>
      </w:r>
      <w:r>
        <w:rPr>
          <w:color w:val="000000"/>
          <w:sz w:val="20"/>
          <w:szCs w:val="20"/>
        </w:rPr>
        <w:t>пациентам</w:t>
      </w:r>
      <w:proofErr w:type="gramStart"/>
      <w:r>
        <w:rPr>
          <w:color w:val="000000"/>
          <w:sz w:val="20"/>
          <w:szCs w:val="20"/>
        </w:rPr>
        <w:t>и</w:t>
      </w:r>
      <w:r w:rsidRPr="006A2537">
        <w:rPr>
          <w:color w:val="000000"/>
          <w:sz w:val="20"/>
          <w:szCs w:val="20"/>
        </w:rPr>
        <w:t xml:space="preserve"> </w:t>
      </w:r>
      <w:r w:rsidRPr="006A2537">
        <w:rPr>
          <w:rStyle w:val="s1"/>
          <w:bCs/>
          <w:color w:val="000000"/>
          <w:sz w:val="20"/>
          <w:szCs w:val="20"/>
        </w:rPr>
        <w:t>ООО</w:t>
      </w:r>
      <w:proofErr w:type="gramEnd"/>
      <w:r w:rsidRPr="006A2537">
        <w:rPr>
          <w:rStyle w:val="s1"/>
          <w:bCs/>
          <w:color w:val="000000"/>
          <w:sz w:val="20"/>
          <w:szCs w:val="20"/>
        </w:rPr>
        <w:t xml:space="preserve"> «МЦ «Диомид»</w:t>
      </w:r>
      <w:r>
        <w:rPr>
          <w:rStyle w:val="s1"/>
          <w:bCs/>
          <w:color w:val="000000"/>
          <w:sz w:val="20"/>
          <w:szCs w:val="20"/>
        </w:rPr>
        <w:t xml:space="preserve"> </w:t>
      </w:r>
      <w:r w:rsidRPr="006A2537">
        <w:rPr>
          <w:color w:val="000000"/>
          <w:sz w:val="20"/>
          <w:szCs w:val="20"/>
        </w:rPr>
        <w:t>снижает вероятность осуществления на территории и в отношении учреждения террористических актов и намерений.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6A2537" w:rsidRPr="006A2537" w:rsidRDefault="006A2537" w:rsidP="006A253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З</w:t>
      </w:r>
      <w:r w:rsidRPr="006A2537">
        <w:rPr>
          <w:color w:val="000000"/>
          <w:sz w:val="20"/>
          <w:szCs w:val="20"/>
        </w:rPr>
        <w:t xml:space="preserve">апасные выходы </w:t>
      </w:r>
      <w:r>
        <w:rPr>
          <w:color w:val="000000"/>
          <w:sz w:val="20"/>
          <w:szCs w:val="20"/>
        </w:rPr>
        <w:t xml:space="preserve">в клиниках </w:t>
      </w:r>
      <w:r w:rsidRPr="006A2537">
        <w:rPr>
          <w:rStyle w:val="s1"/>
          <w:bCs/>
          <w:color w:val="000000"/>
          <w:sz w:val="20"/>
          <w:szCs w:val="20"/>
        </w:rPr>
        <w:t>ООО «МЦ «Диомид»</w:t>
      </w:r>
      <w:r>
        <w:rPr>
          <w:rStyle w:val="s1"/>
          <w:bCs/>
          <w:color w:val="000000"/>
          <w:sz w:val="20"/>
          <w:szCs w:val="20"/>
        </w:rPr>
        <w:t xml:space="preserve"> </w:t>
      </w:r>
      <w:r w:rsidRPr="006A2537">
        <w:rPr>
          <w:color w:val="000000"/>
          <w:sz w:val="20"/>
          <w:szCs w:val="20"/>
        </w:rPr>
        <w:t>должны быть закрыты.</w:t>
      </w:r>
      <w:r>
        <w:rPr>
          <w:color w:val="000000"/>
          <w:sz w:val="20"/>
          <w:szCs w:val="20"/>
        </w:rPr>
        <w:t xml:space="preserve"> Ключ должен храниться в кабинете управляющего. 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Управляющие ежедневно должны</w:t>
      </w:r>
      <w:r w:rsidRPr="006A2537">
        <w:rPr>
          <w:color w:val="000000"/>
          <w:sz w:val="20"/>
          <w:szCs w:val="20"/>
        </w:rPr>
        <w:t xml:space="preserve"> проверять целостность стекол на окнах, решетки</w:t>
      </w:r>
      <w:r>
        <w:rPr>
          <w:color w:val="000000"/>
          <w:sz w:val="20"/>
          <w:szCs w:val="20"/>
        </w:rPr>
        <w:t>/жалюзи</w:t>
      </w:r>
      <w:r w:rsidRPr="006A2537">
        <w:rPr>
          <w:color w:val="000000"/>
          <w:sz w:val="20"/>
          <w:szCs w:val="20"/>
        </w:rPr>
        <w:t>, входные двери, о чем делать запись в журнале.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Ответственному лицу п</w:t>
      </w:r>
      <w:r w:rsidRPr="006A2537">
        <w:rPr>
          <w:color w:val="000000"/>
          <w:sz w:val="20"/>
          <w:szCs w:val="20"/>
        </w:rPr>
        <w:t xml:space="preserve">роводить тренировки по эвакуации из здания </w:t>
      </w:r>
      <w:r>
        <w:rPr>
          <w:color w:val="000000"/>
          <w:sz w:val="20"/>
          <w:szCs w:val="20"/>
        </w:rPr>
        <w:t xml:space="preserve">персонала не реже одного раза в год. </w:t>
      </w:r>
      <w:r w:rsidRPr="006A2537">
        <w:rPr>
          <w:color w:val="000000"/>
          <w:sz w:val="20"/>
          <w:szCs w:val="20"/>
        </w:rPr>
        <w:t>Иметь исправные, заряженные огнетушители в наиболее опасных местах (по схеме эвакуации).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Обо всех случаях стоянки бесхозного транспорта сообщать в правоохранительные органы.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В случае пожара, немедленно сообщить по телефону № 01, принять меры к тушению пожара</w:t>
      </w:r>
      <w:r>
        <w:rPr>
          <w:color w:val="000000"/>
          <w:sz w:val="20"/>
          <w:szCs w:val="20"/>
        </w:rPr>
        <w:t>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Научить учащихся способам защиты органов дыхания в задымленном помещении.</w:t>
      </w:r>
    </w:p>
    <w:p w:rsidR="006A2537" w:rsidRPr="006A2537" w:rsidRDefault="006A2537" w:rsidP="006A2537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В порядке предупредительных мер необходимо постоянно выполнять следующее:</w:t>
      </w:r>
    </w:p>
    <w:p w:rsidR="006A2537" w:rsidRPr="006A2537" w:rsidRDefault="006A2537" w:rsidP="006A253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 xml:space="preserve">- осуществлять ежедневные обходы территории </w:t>
      </w:r>
      <w:r>
        <w:rPr>
          <w:color w:val="000000"/>
          <w:sz w:val="20"/>
          <w:szCs w:val="20"/>
        </w:rPr>
        <w:t>учреждения;</w:t>
      </w:r>
    </w:p>
    <w:p w:rsidR="006A2537" w:rsidRPr="006A2537" w:rsidRDefault="006A2537" w:rsidP="006A253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периодически проводить комиссионные проверки складских, технических и подсобных помещений;</w:t>
      </w:r>
    </w:p>
    <w:p w:rsidR="006A2537" w:rsidRPr="006A2537" w:rsidRDefault="006A2537" w:rsidP="006A253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6A2537" w:rsidRPr="006A2537" w:rsidRDefault="006A2537" w:rsidP="006A253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6A2537" w:rsidRPr="006A2537" w:rsidRDefault="006A2537" w:rsidP="006A253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до прибытия оперативно-следственной группы обеспечить нахождение сотрудников на безопасном расстоянии от обнаруженного предмета </w:t>
      </w:r>
    </w:p>
    <w:p w:rsidR="006A2537" w:rsidRPr="006A2537" w:rsidRDefault="006A2537" w:rsidP="006A2537">
      <w:pPr>
        <w:pStyle w:val="p6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0"/>
          <w:szCs w:val="20"/>
        </w:rPr>
      </w:pPr>
      <w:r w:rsidRPr="006A2537">
        <w:rPr>
          <w:rStyle w:val="s5"/>
          <w:b/>
          <w:bCs/>
          <w:color w:val="000000"/>
          <w:sz w:val="20"/>
          <w:szCs w:val="20"/>
        </w:rPr>
        <w:t>В случае обнаружения предмета, похожего на взрывное устройство</w:t>
      </w:r>
    </w:p>
    <w:p w:rsidR="006A2537" w:rsidRPr="006A2537" w:rsidRDefault="006A2537" w:rsidP="006A2537">
      <w:pPr>
        <w:pStyle w:val="p7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6A2537">
        <w:rPr>
          <w:rStyle w:val="s6"/>
          <w:b/>
          <w:bCs/>
          <w:i/>
          <w:iCs/>
          <w:color w:val="000000"/>
          <w:sz w:val="20"/>
          <w:szCs w:val="20"/>
        </w:rPr>
        <w:t>Общие сведения о взрывных устройствах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СВУ - взрывные устройства, изготовленные кустарно либо на основе ШВУ с доработками.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 xml:space="preserve">Любое взрывное устройство состоит </w:t>
      </w:r>
      <w:proofErr w:type="gramStart"/>
      <w:r w:rsidRPr="006A2537">
        <w:rPr>
          <w:rStyle w:val="s7"/>
          <w:color w:val="000000"/>
          <w:sz w:val="20"/>
          <w:szCs w:val="20"/>
        </w:rPr>
        <w:t>из</w:t>
      </w:r>
      <w:proofErr w:type="gramEnd"/>
      <w:r w:rsidRPr="006A2537">
        <w:rPr>
          <w:rStyle w:val="s7"/>
          <w:color w:val="000000"/>
          <w:sz w:val="20"/>
          <w:szCs w:val="20"/>
        </w:rPr>
        <w:t>: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заряда;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средства инициирования;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предохранительно-исполнительного механизма;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корпуса.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6"/>
          <w:b/>
          <w:bCs/>
          <w:i/>
          <w:iCs/>
          <w:color w:val="000000"/>
          <w:sz w:val="20"/>
          <w:szCs w:val="20"/>
        </w:rPr>
        <w:t>Основные признаки самодельных взрывных устройств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1. Наличие в конструкции штатных боеприпасов.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2. Наличие звука работы часового механизма.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3. Наличие запахов горючих веществ.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4. Наличие характерных признаков горения.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5. Наличие нехарактерных для данного предмета элементов конструкции.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6. Наличие у предмета изделий, напоминающих радиоприемные устройства.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7. Наличие у постоянно открывающихся объектов (окна, двери, люки) посторонних предметов, растяжек и т.п.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8. Наличие в помещении или на местности предметов, явно не характерных для окружающей обстановки.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9. Наличие в помещении или на местности бесхозных предметов.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6"/>
          <w:b/>
          <w:bCs/>
          <w:i/>
          <w:iCs/>
          <w:color w:val="000000"/>
          <w:sz w:val="20"/>
          <w:szCs w:val="20"/>
        </w:rPr>
        <w:t>Действия персонала</w:t>
      </w:r>
      <w:r w:rsidRPr="006A2537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8"/>
          <w:b/>
          <w:bCs/>
          <w:i/>
          <w:iCs/>
          <w:color w:val="000000"/>
          <w:sz w:val="20"/>
          <w:szCs w:val="20"/>
        </w:rPr>
        <w:t>медицинского центра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 xml:space="preserve">Все мероприятия, связанные с поиском возможно заложенного взрывного устройства, должны проводиться без привлечения внимания </w:t>
      </w:r>
      <w:r>
        <w:rPr>
          <w:rStyle w:val="s7"/>
          <w:color w:val="000000"/>
          <w:sz w:val="20"/>
          <w:szCs w:val="20"/>
        </w:rPr>
        <w:t>персонала</w:t>
      </w:r>
      <w:r w:rsidRPr="006A2537">
        <w:rPr>
          <w:rStyle w:val="s7"/>
          <w:color w:val="000000"/>
          <w:sz w:val="20"/>
          <w:szCs w:val="20"/>
        </w:rPr>
        <w:t xml:space="preserve"> и посетителей.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В случае если принято решение о полной или частичной эвакуации посетителей (решение принимает директор, а в его отсутствие 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По прибытии сотрудников правоохранительных органов оказывать им помощь.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6A2537" w:rsidRPr="006A2537" w:rsidRDefault="006A2537" w:rsidP="006A2537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lastRenderedPageBreak/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О его обнаружении необходимо немедленно сообщить: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 xml:space="preserve">- дежурному по ОВД, тел. </w:t>
      </w:r>
      <w:r w:rsidRPr="006A2537">
        <w:rPr>
          <w:color w:val="000000"/>
          <w:sz w:val="20"/>
          <w:szCs w:val="20"/>
          <w:shd w:val="clear" w:color="auto" w:fill="FFFFFF"/>
        </w:rPr>
        <w:t>218-85-12</w:t>
      </w:r>
      <w:r w:rsidRPr="006A2537">
        <w:rPr>
          <w:rStyle w:val="s7"/>
          <w:color w:val="000000"/>
          <w:sz w:val="20"/>
          <w:szCs w:val="20"/>
        </w:rPr>
        <w:t>_(указать номер)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дежурному УФСБ, тел. _</w:t>
      </w:r>
      <w:r w:rsidRPr="006A2537">
        <w:rPr>
          <w:color w:val="333333"/>
          <w:sz w:val="20"/>
          <w:szCs w:val="20"/>
          <w:shd w:val="clear" w:color="auto" w:fill="FFFFFF"/>
        </w:rPr>
        <w:t xml:space="preserve"> (3422)</w:t>
      </w:r>
      <w:r w:rsidRPr="006A2537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6A2537">
        <w:rPr>
          <w:color w:val="333333"/>
          <w:sz w:val="20"/>
          <w:szCs w:val="20"/>
          <w:shd w:val="clear" w:color="auto" w:fill="FFFFFF"/>
        </w:rPr>
        <w:t>39-39-39</w:t>
      </w:r>
      <w:r w:rsidRPr="006A2537">
        <w:rPr>
          <w:rStyle w:val="s7"/>
          <w:color w:val="000000"/>
          <w:sz w:val="20"/>
          <w:szCs w:val="20"/>
        </w:rPr>
        <w:t xml:space="preserve"> (указать номер)</w:t>
      </w:r>
    </w:p>
    <w:p w:rsidR="006A2537" w:rsidRPr="006A2537" w:rsidRDefault="006A2537" w:rsidP="006A2537">
      <w:pPr>
        <w:pStyle w:val="p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Оценив возможную опасность и зону поражения обнаруженного предмета, принять меры по эвакуации учащихся и персонала учреждения.</w:t>
      </w:r>
    </w:p>
    <w:p w:rsidR="006A2537" w:rsidRPr="006A2537" w:rsidRDefault="006A2537" w:rsidP="006A2537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6A2537">
        <w:rPr>
          <w:rStyle w:val="s7"/>
          <w:color w:val="000000"/>
          <w:sz w:val="20"/>
          <w:szCs w:val="20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6A2537" w:rsidRPr="006A2537" w:rsidRDefault="006A2537" w:rsidP="006A2537">
      <w:pPr>
        <w:pStyle w:val="p10"/>
        <w:shd w:val="clear" w:color="auto" w:fill="FFFFFF"/>
        <w:spacing w:before="0" w:beforeAutospacing="0" w:after="0" w:afterAutospacing="0"/>
        <w:ind w:firstLine="704"/>
        <w:jc w:val="center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О порядке приема сообщений, содержащих угрозы террористического характера, по телефону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голос: громкий, (тихий), низкий (высокий);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темп речи: быстрый, медленный, неравномерный (с паузами);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произношение: отчетливое, искаженное, с заиканием, шепелявое, с характерным акцентом или диалектом;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 xml:space="preserve">- манера речи: развязная, напористая, неуверенная, вкрадчивая, с </w:t>
      </w:r>
      <w:proofErr w:type="gramStart"/>
      <w:r w:rsidRPr="006A2537">
        <w:rPr>
          <w:color w:val="000000"/>
          <w:sz w:val="20"/>
          <w:szCs w:val="20"/>
        </w:rPr>
        <w:t>издевкой</w:t>
      </w:r>
      <w:proofErr w:type="gramEnd"/>
      <w:r w:rsidRPr="006A2537">
        <w:rPr>
          <w:color w:val="000000"/>
          <w:sz w:val="20"/>
          <w:szCs w:val="20"/>
        </w:rPr>
        <w:t>,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6A2537">
        <w:rPr>
          <w:color w:val="000000"/>
          <w:sz w:val="20"/>
          <w:szCs w:val="20"/>
        </w:rPr>
        <w:t>другое</w:t>
      </w:r>
      <w:proofErr w:type="gramEnd"/>
      <w:r w:rsidRPr="006A2537">
        <w:rPr>
          <w:color w:val="000000"/>
          <w:sz w:val="20"/>
          <w:szCs w:val="20"/>
        </w:rPr>
        <w:t>).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Отметьте характер звонка (городской или междугородный).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Куда, кому, по какому телефону звонит этот человек? Какие конкретные требования он (она) выдвигает?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- Как и когда с ним можно связаться, или он позвонит сам? Кому Вы должны или можете сообщить об этом звонке?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Запишите определившийся (с помощью АОН) номер телефона.</w:t>
      </w:r>
    </w:p>
    <w:p w:rsidR="006A2537" w:rsidRPr="006A2537" w:rsidRDefault="006A2537" w:rsidP="006A2537">
      <w:pPr>
        <w:pStyle w:val="p12"/>
        <w:shd w:val="clear" w:color="auto" w:fill="FFFFFF"/>
        <w:spacing w:before="0" w:beforeAutospacing="0" w:after="0" w:afterAutospacing="0"/>
        <w:ind w:firstLine="704"/>
        <w:jc w:val="center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ПРАВИЛА</w:t>
      </w:r>
    </w:p>
    <w:p w:rsidR="006A2537" w:rsidRPr="006A2537" w:rsidRDefault="006A2537" w:rsidP="006A2537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ОБРАЩЕНИЯ С АНОНИМНЫМИ МАТЕРИАЛАМИ, СОДЕРЖАЩИМИ УГРОЗЫ</w:t>
      </w:r>
    </w:p>
    <w:p w:rsidR="006A2537" w:rsidRPr="006A2537" w:rsidRDefault="006A2537" w:rsidP="006A2537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ТЕРРОРИСТИЧЕСКОГО ХАРАКТЕРА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Не расширяйте круг лиц для ознакомления с содержанием документа.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6A2537" w:rsidRPr="006A2537" w:rsidRDefault="006A2537" w:rsidP="006A2537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 w:rsidRPr="006A2537">
        <w:rPr>
          <w:color w:val="000000"/>
          <w:sz w:val="20"/>
          <w:szCs w:val="20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A2537" w:rsidRPr="006A2537" w:rsidRDefault="006A2537" w:rsidP="006A2537">
      <w:pPr>
        <w:pStyle w:val="p14"/>
        <w:shd w:val="clear" w:color="auto" w:fill="FFFFFF"/>
        <w:spacing w:before="0" w:beforeAutospacing="0" w:after="0" w:afterAutospacing="0"/>
        <w:ind w:firstLine="704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Помните:</w:t>
      </w:r>
    </w:p>
    <w:p w:rsidR="006A2537" w:rsidRPr="006A2537" w:rsidRDefault="006A2537" w:rsidP="006A2537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A2537">
        <w:rPr>
          <w:rStyle w:val="s1"/>
          <w:b/>
          <w:bCs/>
          <w:color w:val="000000"/>
          <w:sz w:val="20"/>
          <w:szCs w:val="20"/>
        </w:rPr>
        <w:t>Ваша внимательность к происходящему на территории учреждения, бдительность и оперативность - главные гарантии предупреждения ЧС.</w:t>
      </w:r>
    </w:p>
    <w:sectPr w:rsidR="006A2537" w:rsidRPr="006A2537" w:rsidSect="002836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7"/>
    <w:rsid w:val="00057764"/>
    <w:rsid w:val="00092701"/>
    <w:rsid w:val="001B5F63"/>
    <w:rsid w:val="001B7E90"/>
    <w:rsid w:val="0025416C"/>
    <w:rsid w:val="002836E7"/>
    <w:rsid w:val="002D5A70"/>
    <w:rsid w:val="003B66F7"/>
    <w:rsid w:val="00475B8F"/>
    <w:rsid w:val="004A36E1"/>
    <w:rsid w:val="0050199E"/>
    <w:rsid w:val="00502299"/>
    <w:rsid w:val="00534181"/>
    <w:rsid w:val="00630773"/>
    <w:rsid w:val="00655F39"/>
    <w:rsid w:val="006A2537"/>
    <w:rsid w:val="006A7962"/>
    <w:rsid w:val="006D448A"/>
    <w:rsid w:val="00854B7F"/>
    <w:rsid w:val="00960720"/>
    <w:rsid w:val="00970DC0"/>
    <w:rsid w:val="00A328D6"/>
    <w:rsid w:val="00A974D8"/>
    <w:rsid w:val="00AD28FA"/>
    <w:rsid w:val="00AE7A7F"/>
    <w:rsid w:val="00B133E9"/>
    <w:rsid w:val="00B62CFA"/>
    <w:rsid w:val="00B93D83"/>
    <w:rsid w:val="00BC50A7"/>
    <w:rsid w:val="00C13EB9"/>
    <w:rsid w:val="00D534C0"/>
    <w:rsid w:val="00D70FE8"/>
    <w:rsid w:val="00E1699D"/>
    <w:rsid w:val="00E67CE9"/>
    <w:rsid w:val="00ED0ABA"/>
    <w:rsid w:val="00F22022"/>
    <w:rsid w:val="00F87EA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A2537"/>
  </w:style>
  <w:style w:type="paragraph" w:customStyle="1" w:styleId="p2">
    <w:name w:val="p2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2537"/>
  </w:style>
  <w:style w:type="paragraph" w:customStyle="1" w:styleId="p7">
    <w:name w:val="p7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2537"/>
  </w:style>
  <w:style w:type="paragraph" w:customStyle="1" w:styleId="p8">
    <w:name w:val="p8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A2537"/>
  </w:style>
  <w:style w:type="paragraph" w:customStyle="1" w:styleId="p9">
    <w:name w:val="p9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537"/>
  </w:style>
  <w:style w:type="character" w:customStyle="1" w:styleId="s8">
    <w:name w:val="s8"/>
    <w:basedOn w:val="a0"/>
    <w:rsid w:val="006A2537"/>
  </w:style>
  <w:style w:type="paragraph" w:customStyle="1" w:styleId="p10">
    <w:name w:val="p10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A2537"/>
  </w:style>
  <w:style w:type="paragraph" w:customStyle="1" w:styleId="p18">
    <w:name w:val="p18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A2537"/>
  </w:style>
  <w:style w:type="paragraph" w:customStyle="1" w:styleId="p2">
    <w:name w:val="p2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2537"/>
  </w:style>
  <w:style w:type="paragraph" w:customStyle="1" w:styleId="p7">
    <w:name w:val="p7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2537"/>
  </w:style>
  <w:style w:type="paragraph" w:customStyle="1" w:styleId="p8">
    <w:name w:val="p8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A2537"/>
  </w:style>
  <w:style w:type="paragraph" w:customStyle="1" w:styleId="p9">
    <w:name w:val="p9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537"/>
  </w:style>
  <w:style w:type="character" w:customStyle="1" w:styleId="s8">
    <w:name w:val="s8"/>
    <w:basedOn w:val="a0"/>
    <w:rsid w:val="006A2537"/>
  </w:style>
  <w:style w:type="paragraph" w:customStyle="1" w:styleId="p10">
    <w:name w:val="p10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A2537"/>
  </w:style>
  <w:style w:type="paragraph" w:customStyle="1" w:styleId="p18">
    <w:name w:val="p18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4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9159">
                  <w:marLeft w:val="720"/>
                  <w:marRight w:val="72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2</cp:revision>
  <dcterms:created xsi:type="dcterms:W3CDTF">2016-12-29T10:09:00Z</dcterms:created>
  <dcterms:modified xsi:type="dcterms:W3CDTF">2016-12-29T10:09:00Z</dcterms:modified>
</cp:coreProperties>
</file>